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7F0D" w14:textId="77777777" w:rsidR="00E509FF" w:rsidRPr="00352A8B" w:rsidRDefault="00E509FF" w:rsidP="00E509FF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F57121A" w14:textId="77777777" w:rsidR="00E509FF" w:rsidRDefault="00E509FF" w:rsidP="00E509FF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Expert mentor report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r>
        <w:rPr>
          <w:rFonts w:ascii="Arial" w:hAnsi="Arial" w:cs="Arial"/>
          <w:b/>
          <w:color w:val="1C2045"/>
          <w:sz w:val="28"/>
          <w:szCs w:val="28"/>
        </w:rPr>
        <w:t>EMR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  <w:r>
        <w:rPr>
          <w:rFonts w:ascii="Arial" w:hAnsi="Arial" w:cs="Arial"/>
          <w:b/>
          <w:color w:val="1C2045"/>
          <w:sz w:val="28"/>
          <w:szCs w:val="28"/>
        </w:rPr>
        <w:t xml:space="preserve"> – Education</w:t>
      </w:r>
    </w:p>
    <w:p w14:paraId="2A5E5D5E" w14:textId="77777777" w:rsidR="00E509FF" w:rsidRDefault="00E509FF" w:rsidP="00E509FF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0130A489" w14:textId="77777777" w:rsidR="00E509FF" w:rsidRPr="00997621" w:rsidRDefault="00E509FF" w:rsidP="00E50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overall performance and progress in the education domain </w:t>
      </w:r>
    </w:p>
    <w:p w14:paraId="4224D6E3" w14:textId="77777777" w:rsidR="00E509FF" w:rsidRPr="00352A8B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E509FF" w:rsidRPr="00352A8B" w14:paraId="79DB40B9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1A54A85F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3CCC04A7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69F47C6C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6B4EF30A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4ECEADF5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6999BF1A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63563511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7D3EB459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4C84590C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32D6090E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58263321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7BF27A91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0C58F5F5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4BE06E40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693F91" w14:paraId="07EF6B84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20550D68" w14:textId="77777777" w:rsidR="00E509FF" w:rsidRPr="00693F91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79F004A7" w14:textId="21391FDE" w:rsidR="00E509FF" w:rsidRPr="00693F91" w:rsidRDefault="00073B18" w:rsidP="001C255E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r:id="rId7" w:history="1">
              <w:r w:rsidRPr="00EB6F05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Yes </w:t>
            </w: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</w:p>
        </w:tc>
      </w:tr>
    </w:tbl>
    <w:p w14:paraId="06FC4959" w14:textId="77777777" w:rsidR="00E509FF" w:rsidRDefault="00E509FF" w:rsidP="00E509FF">
      <w:pPr>
        <w:rPr>
          <w:rFonts w:ascii="Arial" w:hAnsi="Arial" w:cs="Arial"/>
          <w:b/>
          <w:color w:val="1C2045"/>
          <w:szCs w:val="22"/>
        </w:rPr>
      </w:pPr>
    </w:p>
    <w:p w14:paraId="17969D1F" w14:textId="77777777" w:rsidR="00E509FF" w:rsidRPr="00352A8B" w:rsidRDefault="00E509FF" w:rsidP="00E509FF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0816742C" w14:textId="77777777" w:rsidR="00E509FF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p w14:paraId="60738184" w14:textId="77777777" w:rsidR="00E509FF" w:rsidRDefault="00E509FF" w:rsidP="00E509F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report should be completed to record each formal review of progress between the individual undertaking the programme and the clinical mentor.</w:t>
      </w:r>
    </w:p>
    <w:p w14:paraId="4A3C945F" w14:textId="77777777" w:rsidR="00E509FF" w:rsidRDefault="00E509FF" w:rsidP="00E509F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pharmacist’s progress towards achieving the capabilities in Domain 4 based on the evidence of learning they have collated in their portfolio.</w:t>
      </w:r>
    </w:p>
    <w:p w14:paraId="1114DE2D" w14:textId="77777777" w:rsidR="00E509FF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p w14:paraId="234D3E56" w14:textId="77777777" w:rsidR="00F50830" w:rsidRPr="00352A8B" w:rsidRDefault="00F50830" w:rsidP="00F5083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0" w:name="_Hlk50724410"/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655D2EC6" w14:textId="77777777" w:rsidR="00F50830" w:rsidRDefault="00F50830" w:rsidP="00F5083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14:paraId="42D85159" w14:textId="77777777" w:rsidR="00F50830" w:rsidRDefault="00F50830" w:rsidP="00F5083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</w:t>
      </w:r>
      <w:r>
        <w:rPr>
          <w:rFonts w:ascii="Arial" w:hAnsi="Arial" w:cs="Arial"/>
          <w:bCs/>
          <w:color w:val="1C2045"/>
          <w:szCs w:val="22"/>
        </w:rPr>
        <w:t>discussed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</w:t>
      </w:r>
      <w:r>
        <w:rPr>
          <w:rFonts w:ascii="Arial" w:hAnsi="Arial" w:cs="Arial"/>
          <w:bCs/>
          <w:color w:val="1C2045"/>
          <w:szCs w:val="22"/>
        </w:rPr>
        <w:t>discussed at the review meeting.</w:t>
      </w:r>
    </w:p>
    <w:p w14:paraId="7FB5A0FD" w14:textId="77777777" w:rsidR="00F50830" w:rsidRPr="00352A8B" w:rsidRDefault="00F50830" w:rsidP="00F5083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>has not demonstrated the required evidence yet to meet the entry-level consultant pharmacist standard.</w:t>
      </w:r>
    </w:p>
    <w:bookmarkEnd w:id="0"/>
    <w:p w14:paraId="7629C2E9" w14:textId="77777777" w:rsidR="00E509FF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p w14:paraId="3B274FDE" w14:textId="77777777" w:rsidR="00E509FF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5382"/>
        <w:gridCol w:w="1701"/>
        <w:gridCol w:w="425"/>
        <w:gridCol w:w="1701"/>
        <w:gridCol w:w="1701"/>
        <w:gridCol w:w="1843"/>
        <w:gridCol w:w="1276"/>
      </w:tblGrid>
      <w:tr w:rsidR="005E0E6F" w:rsidRPr="004A5D1C" w14:paraId="1383B94B" w14:textId="77777777" w:rsidTr="001C255E">
        <w:tc>
          <w:tcPr>
            <w:tcW w:w="5382" w:type="dxa"/>
            <w:shd w:val="clear" w:color="auto" w:fill="002060"/>
          </w:tcPr>
          <w:p w14:paraId="61D6C57C" w14:textId="77777777" w:rsidR="005E0E6F" w:rsidRPr="004A5D1C" w:rsidRDefault="005E0E6F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bookmarkStart w:id="1" w:name="_Hlk50724268"/>
          </w:p>
        </w:tc>
        <w:tc>
          <w:tcPr>
            <w:tcW w:w="1701" w:type="dxa"/>
            <w:shd w:val="clear" w:color="auto" w:fill="002060"/>
          </w:tcPr>
          <w:p w14:paraId="07631E63" w14:textId="77777777" w:rsidR="005E0E6F" w:rsidRPr="004A5D1C" w:rsidRDefault="005E0E6F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Significantly below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expected level of performance</w:t>
            </w:r>
          </w:p>
        </w:tc>
        <w:tc>
          <w:tcPr>
            <w:tcW w:w="2126" w:type="dxa"/>
            <w:gridSpan w:val="2"/>
            <w:shd w:val="clear" w:color="auto" w:fill="002060"/>
          </w:tcPr>
          <w:p w14:paraId="00916481" w14:textId="77777777" w:rsidR="005E0E6F" w:rsidRPr="00D17EB9" w:rsidRDefault="005E0E6F" w:rsidP="001C255E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Currently b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elow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,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but working towards,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expected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level of performance</w:t>
            </w:r>
          </w:p>
        </w:tc>
        <w:tc>
          <w:tcPr>
            <w:tcW w:w="1701" w:type="dxa"/>
            <w:shd w:val="clear" w:color="auto" w:fill="002060"/>
          </w:tcPr>
          <w:p w14:paraId="64C9669A" w14:textId="77777777" w:rsidR="005E0E6F" w:rsidRPr="004A5D1C" w:rsidRDefault="005E0E6F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Currently at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843" w:type="dxa"/>
            <w:shd w:val="clear" w:color="auto" w:fill="002060"/>
          </w:tcPr>
          <w:p w14:paraId="1D721590" w14:textId="77777777" w:rsidR="005E0E6F" w:rsidRPr="004A5D1C" w:rsidRDefault="005E0E6F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exceeding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expected level of performance</w:t>
            </w:r>
          </w:p>
        </w:tc>
        <w:tc>
          <w:tcPr>
            <w:tcW w:w="1276" w:type="dxa"/>
            <w:shd w:val="clear" w:color="auto" w:fill="002060"/>
          </w:tcPr>
          <w:p w14:paraId="3CB1FEAB" w14:textId="77777777" w:rsidR="005E0E6F" w:rsidRPr="004A5D1C" w:rsidRDefault="005E0E6F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Not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discussed</w:t>
            </w:r>
          </w:p>
        </w:tc>
      </w:tr>
      <w:bookmarkEnd w:id="1"/>
      <w:tr w:rsidR="00E509FF" w:rsidRPr="004A5D1C" w14:paraId="13700B93" w14:textId="77777777" w:rsidTr="001C255E">
        <w:tc>
          <w:tcPr>
            <w:tcW w:w="14029" w:type="dxa"/>
            <w:gridSpan w:val="7"/>
            <w:shd w:val="clear" w:color="auto" w:fill="D9E2F3" w:themeFill="accent1" w:themeFillTint="33"/>
          </w:tcPr>
          <w:p w14:paraId="6B9A2450" w14:textId="04454BE8" w:rsidR="00E509FF" w:rsidRPr="00670BF6" w:rsidRDefault="00E509FF" w:rsidP="001C255E">
            <w:pPr>
              <w:tabs>
                <w:tab w:val="left" w:pos="1410"/>
              </w:tabs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E509F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Manages education provision across boundaries both within and outside of their organisation; interprets national policy to shape the education and development of the workforce in their clinical specialty. </w:t>
            </w:r>
            <w:r w:rsidRPr="00E509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(includes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managing the professional development if individuals, shaping and contributing to education provision for patients and healthcare professional beyond their organisation, </w:t>
            </w:r>
            <w:r w:rsidR="00670BF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interpreting national policy to create strategic approaches to local </w:t>
            </w:r>
            <w:r w:rsidR="006D4E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workforce</w:t>
            </w:r>
            <w:r w:rsidR="00670BF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education, planning and development).</w:t>
            </w:r>
          </w:p>
        </w:tc>
      </w:tr>
      <w:tr w:rsidR="00E509FF" w:rsidRPr="002650C7" w14:paraId="4E68BF72" w14:textId="77777777" w:rsidTr="001C255E">
        <w:tc>
          <w:tcPr>
            <w:tcW w:w="14029" w:type="dxa"/>
            <w:gridSpan w:val="7"/>
            <w:shd w:val="clear" w:color="auto" w:fill="D9E2F3" w:themeFill="accent1" w:themeFillTint="33"/>
          </w:tcPr>
          <w:p w14:paraId="4C78B947" w14:textId="5564CB8A" w:rsidR="00E509FF" w:rsidRPr="002650C7" w:rsidRDefault="00E509FF" w:rsidP="001C255E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4.1, 4.2, 4.</w:t>
            </w:r>
            <w:r w:rsidR="000B02B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</w:p>
        </w:tc>
      </w:tr>
      <w:tr w:rsidR="005E0E6F" w:rsidRPr="004A5D1C" w14:paraId="0236747B" w14:textId="77777777" w:rsidTr="005E0E6F">
        <w:tc>
          <w:tcPr>
            <w:tcW w:w="5382" w:type="dxa"/>
            <w:shd w:val="clear" w:color="auto" w:fill="D9E2F3" w:themeFill="accent1" w:themeFillTint="33"/>
          </w:tcPr>
          <w:p w14:paraId="23854C69" w14:textId="77C5475A" w:rsidR="005E0E6F" w:rsidRPr="004A5D1C" w:rsidRDefault="005E0E6F" w:rsidP="001C25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50724330"/>
          </w:p>
        </w:tc>
        <w:sdt>
          <w:sdtPr>
            <w:rPr>
              <w:rFonts w:ascii="Arial" w:hAnsi="Arial" w:cs="Arial"/>
              <w:sz w:val="20"/>
              <w:szCs w:val="20"/>
            </w:rPr>
            <w:id w:val="81368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gridSpan w:val="2"/>
                <w:shd w:val="clear" w:color="auto" w:fill="D9E2F3" w:themeFill="accent1" w:themeFillTint="33"/>
              </w:tcPr>
              <w:p w14:paraId="2C52BBAA" w14:textId="664F45DF" w:rsidR="005E0E6F" w:rsidRPr="004A5D1C" w:rsidRDefault="005E0E6F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28233128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4BD1235F" w14:textId="36DF3721" w:rsidR="005E0E6F" w:rsidRPr="004A5D1C" w:rsidRDefault="005E0E6F" w:rsidP="001C255E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2577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3146DB70" w14:textId="77777777" w:rsidR="005E0E6F" w:rsidRPr="004A5D1C" w:rsidRDefault="005E0E6F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764377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D9E2F3" w:themeFill="accent1" w:themeFillTint="33"/>
              </w:tcPr>
              <w:p w14:paraId="065D2F0F" w14:textId="77777777" w:rsidR="005E0E6F" w:rsidRPr="004A5D1C" w:rsidRDefault="005E0E6F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955602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D9E2F3" w:themeFill="accent1" w:themeFillTint="33"/>
              </w:tcPr>
              <w:p w14:paraId="3FE2FDFC" w14:textId="77777777" w:rsidR="005E0E6F" w:rsidRPr="004A5D1C" w:rsidRDefault="005E0E6F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bookmarkEnd w:id="2"/>
      <w:tr w:rsidR="00E509FF" w:rsidRPr="004A5D1C" w14:paraId="7816217F" w14:textId="77777777" w:rsidTr="001C255E">
        <w:tc>
          <w:tcPr>
            <w:tcW w:w="14029" w:type="dxa"/>
            <w:gridSpan w:val="7"/>
            <w:shd w:val="clear" w:color="auto" w:fill="D9E2F3" w:themeFill="accent1" w:themeFillTint="33"/>
          </w:tcPr>
          <w:p w14:paraId="7E1F548B" w14:textId="77777777" w:rsidR="00E509FF" w:rsidRPr="004A5D1C" w:rsidRDefault="00E509FF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12FB4BBE" w14:textId="77777777" w:rsidR="00E509FF" w:rsidRPr="004A5D1C" w:rsidRDefault="00E509FF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D956A26" w14:textId="77777777" w:rsidR="00E509FF" w:rsidRPr="004A5D1C" w:rsidRDefault="00E509FF" w:rsidP="001C255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509FF" w:rsidRPr="004A5D1C" w14:paraId="53B8303A" w14:textId="77777777" w:rsidTr="001C255E">
        <w:tc>
          <w:tcPr>
            <w:tcW w:w="14029" w:type="dxa"/>
            <w:gridSpan w:val="7"/>
            <w:shd w:val="clear" w:color="auto" w:fill="D9E2F3" w:themeFill="accent1" w:themeFillTint="33"/>
          </w:tcPr>
          <w:p w14:paraId="04100259" w14:textId="77777777" w:rsidR="00E509FF" w:rsidRDefault="00E509FF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7536B186" w14:textId="77777777" w:rsidR="00E509FF" w:rsidRDefault="00E509FF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4E454D6D" w14:textId="77777777" w:rsidR="00E509FF" w:rsidRPr="002E64FD" w:rsidRDefault="00E509FF" w:rsidP="001C255E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7D190EEC" w14:textId="77777777" w:rsidR="00E509FF" w:rsidRDefault="00E509FF" w:rsidP="00E509FF">
      <w:pPr>
        <w:rPr>
          <w:rFonts w:ascii="Arial" w:hAnsi="Arial" w:cs="Arial"/>
          <w:b/>
          <w:szCs w:val="22"/>
        </w:rPr>
      </w:pPr>
    </w:p>
    <w:p w14:paraId="455E7429" w14:textId="77777777" w:rsidR="00E509FF" w:rsidRDefault="00E509FF" w:rsidP="00E509FF">
      <w:pPr>
        <w:rPr>
          <w:rFonts w:ascii="Arial" w:hAnsi="Arial" w:cs="Arial"/>
          <w:b/>
          <w:szCs w:val="22"/>
        </w:rPr>
      </w:pPr>
    </w:p>
    <w:p w14:paraId="6FCF472B" w14:textId="047C8636" w:rsidR="00E509FF" w:rsidRDefault="00E509FF" w:rsidP="00E509FF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>on your holistic expert judgment,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currently performing in Domain 4:</w:t>
      </w:r>
    </w:p>
    <w:p w14:paraId="7DEA3999" w14:textId="77777777" w:rsidR="00E509FF" w:rsidRPr="00352A8B" w:rsidRDefault="00E509FF" w:rsidP="00E509FF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366"/>
        <w:gridCol w:w="426"/>
      </w:tblGrid>
      <w:tr w:rsidR="00F50830" w:rsidRPr="00F13AF9" w14:paraId="51D6D78E" w14:textId="77777777" w:rsidTr="001C255E">
        <w:tc>
          <w:tcPr>
            <w:tcW w:w="7366" w:type="dxa"/>
          </w:tcPr>
          <w:p w14:paraId="5B6EC76C" w14:textId="031A2A54" w:rsidR="00F50830" w:rsidRDefault="00F50830" w:rsidP="001C255E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43E56169" w14:textId="77777777" w:rsidR="00F50830" w:rsidRPr="00F13AF9" w:rsidRDefault="00F50830" w:rsidP="001C255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F50830" w:rsidRPr="00F13AF9" w14:paraId="431756E4" w14:textId="77777777" w:rsidTr="001C255E">
        <w:tc>
          <w:tcPr>
            <w:tcW w:w="7366" w:type="dxa"/>
          </w:tcPr>
          <w:p w14:paraId="3A183755" w14:textId="1D3A56C9" w:rsidR="00F50830" w:rsidRPr="00F13AF9" w:rsidRDefault="00F50830" w:rsidP="001C25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4E0F7C10" w14:textId="77777777" w:rsidR="00F50830" w:rsidRPr="00F13AF9" w:rsidRDefault="00F50830" w:rsidP="001C255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F50830" w:rsidRPr="00F13AF9" w14:paraId="76182C59" w14:textId="77777777" w:rsidTr="001C255E">
        <w:tc>
          <w:tcPr>
            <w:tcW w:w="7366" w:type="dxa"/>
          </w:tcPr>
          <w:p w14:paraId="716D43F0" w14:textId="20BFA47A" w:rsidR="00F50830" w:rsidRPr="00F13AF9" w:rsidRDefault="00F50830" w:rsidP="001C25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07D44999" w14:textId="77777777" w:rsidR="00F50830" w:rsidRPr="00F13AF9" w:rsidRDefault="00F50830" w:rsidP="001C255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F50830" w:rsidRPr="00F13AF9" w14:paraId="29CEC2AB" w14:textId="77777777" w:rsidTr="001C255E">
        <w:tc>
          <w:tcPr>
            <w:tcW w:w="7366" w:type="dxa"/>
          </w:tcPr>
          <w:p w14:paraId="14334356" w14:textId="77777777" w:rsidR="00F50830" w:rsidRDefault="00F50830" w:rsidP="001C255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6A5443" w14:textId="1E1B30FE" w:rsidR="00F50830" w:rsidRPr="00F13AF9" w:rsidRDefault="00F50830" w:rsidP="001C25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422F409E" w14:textId="77777777" w:rsidR="00F50830" w:rsidRPr="00F13AF9" w:rsidRDefault="00F50830" w:rsidP="001C255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3"/>
    </w:tbl>
    <w:p w14:paraId="4E7778EA" w14:textId="77777777" w:rsidR="00E509FF" w:rsidRDefault="00E509FF" w:rsidP="00E509FF">
      <w:pPr>
        <w:rPr>
          <w:rFonts w:ascii="Arial" w:hAnsi="Arial" w:cs="Arial"/>
          <w:b/>
          <w:color w:val="1C2045"/>
          <w:szCs w:val="22"/>
        </w:rPr>
      </w:pPr>
    </w:p>
    <w:p w14:paraId="58667AAE" w14:textId="77777777" w:rsidR="00E509FF" w:rsidRPr="00352A8B" w:rsidRDefault="00E509FF" w:rsidP="00E509FF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509FF" w:rsidRPr="00352A8B" w14:paraId="55D7682B" w14:textId="77777777" w:rsidTr="001C255E">
        <w:tc>
          <w:tcPr>
            <w:tcW w:w="11008" w:type="dxa"/>
          </w:tcPr>
          <w:p w14:paraId="6E7D3E99" w14:textId="77777777" w:rsidR="00E509FF" w:rsidRPr="00352A8B" w:rsidRDefault="00E509FF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3C42BBD" w14:textId="77777777" w:rsidR="00E509FF" w:rsidRPr="00352A8B" w:rsidRDefault="00E509FF" w:rsidP="00E509FF">
      <w:pPr>
        <w:rPr>
          <w:rFonts w:ascii="Arial" w:hAnsi="Arial" w:cs="Arial"/>
          <w:color w:val="1C2045"/>
          <w:szCs w:val="22"/>
        </w:rPr>
      </w:pPr>
    </w:p>
    <w:p w14:paraId="57CEBDA3" w14:textId="77777777" w:rsidR="00E509FF" w:rsidRPr="00352A8B" w:rsidRDefault="00E509FF" w:rsidP="00E509FF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509FF" w:rsidRPr="00352A8B" w14:paraId="170D4E9B" w14:textId="77777777" w:rsidTr="001C255E">
        <w:tc>
          <w:tcPr>
            <w:tcW w:w="11008" w:type="dxa"/>
          </w:tcPr>
          <w:p w14:paraId="314DF719" w14:textId="77777777" w:rsidR="00E509FF" w:rsidRPr="00352A8B" w:rsidRDefault="00E509FF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748D3F96" w14:textId="77777777" w:rsidR="00E509FF" w:rsidRPr="00352A8B" w:rsidRDefault="00E509FF" w:rsidP="00E509FF">
      <w:pPr>
        <w:rPr>
          <w:rFonts w:ascii="Arial" w:hAnsi="Arial" w:cs="Arial"/>
          <w:color w:val="1C2045"/>
          <w:szCs w:val="22"/>
        </w:rPr>
      </w:pPr>
    </w:p>
    <w:p w14:paraId="69CD4EEE" w14:textId="77777777" w:rsidR="00E509FF" w:rsidRPr="00352A8B" w:rsidRDefault="00E509FF" w:rsidP="00E509FF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509FF" w:rsidRPr="00352A8B" w14:paraId="0BE3CAEA" w14:textId="77777777" w:rsidTr="001C255E">
        <w:tc>
          <w:tcPr>
            <w:tcW w:w="11008" w:type="dxa"/>
          </w:tcPr>
          <w:p w14:paraId="045A00F8" w14:textId="77777777" w:rsidR="00E509FF" w:rsidRPr="00352A8B" w:rsidRDefault="00E509FF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3CEC3BEA" w14:textId="77777777" w:rsidR="00E509FF" w:rsidRPr="00352A8B" w:rsidRDefault="00E509FF" w:rsidP="00E509FF">
      <w:pPr>
        <w:rPr>
          <w:rFonts w:ascii="Arial" w:hAnsi="Arial" w:cs="Arial"/>
          <w:color w:val="1C2045"/>
          <w:szCs w:val="22"/>
        </w:rPr>
      </w:pPr>
    </w:p>
    <w:p w14:paraId="351728A1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7C593F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3DBAA" w14:textId="77777777" w:rsidR="00625179" w:rsidRDefault="00625179">
      <w:r>
        <w:separator/>
      </w:r>
    </w:p>
  </w:endnote>
  <w:endnote w:type="continuationSeparator" w:id="0">
    <w:p w14:paraId="12CFEC16" w14:textId="77777777" w:rsidR="00625179" w:rsidRDefault="006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AFFF2" w14:textId="77777777" w:rsidR="00625179" w:rsidRDefault="00625179">
      <w:r>
        <w:separator/>
      </w:r>
    </w:p>
  </w:footnote>
  <w:footnote w:type="continuationSeparator" w:id="0">
    <w:p w14:paraId="7B6706A2" w14:textId="77777777" w:rsidR="00625179" w:rsidRDefault="0062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5650B" w14:textId="77777777" w:rsidR="00332773" w:rsidRDefault="00670BF6">
    <w:pPr>
      <w:pStyle w:val="Header"/>
    </w:pPr>
    <w:r>
      <w:rPr>
        <w:noProof/>
      </w:rPr>
      <w:drawing>
        <wp:inline distT="0" distB="0" distL="0" distR="0" wp14:anchorId="2EB2C996" wp14:editId="1BEC529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FF"/>
    <w:rsid w:val="00073B18"/>
    <w:rsid w:val="000B02B4"/>
    <w:rsid w:val="005312D9"/>
    <w:rsid w:val="005E0E6F"/>
    <w:rsid w:val="00625179"/>
    <w:rsid w:val="00662503"/>
    <w:rsid w:val="00670BF6"/>
    <w:rsid w:val="006727A2"/>
    <w:rsid w:val="006D4E06"/>
    <w:rsid w:val="00813BDD"/>
    <w:rsid w:val="00A20081"/>
    <w:rsid w:val="00A25AD5"/>
    <w:rsid w:val="00BB1D3E"/>
    <w:rsid w:val="00C77A96"/>
    <w:rsid w:val="00D753EF"/>
    <w:rsid w:val="00E509FF"/>
    <w:rsid w:val="00F50830"/>
    <w:rsid w:val="00FB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6EAAB"/>
  <w15:chartTrackingRefBased/>
  <w15:docId w15:val="{321D1D4C-7A4E-47D5-BEE3-9CC5393C9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9FF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09FF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9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9FF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E509FF"/>
    <w:pPr>
      <w:ind w:left="720"/>
      <w:contextualSpacing/>
    </w:pPr>
  </w:style>
  <w:style w:type="paragraph" w:customStyle="1" w:styleId="Normal1">
    <w:name w:val="Normal1"/>
    <w:rsid w:val="00E509FF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E50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73B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8</cp:revision>
  <dcterms:created xsi:type="dcterms:W3CDTF">2020-09-11T08:35:00Z</dcterms:created>
  <dcterms:modified xsi:type="dcterms:W3CDTF">2022-01-31T15:10:00Z</dcterms:modified>
</cp:coreProperties>
</file>